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C6" w:rsidRPr="000230B2" w:rsidRDefault="00D31938" w:rsidP="00A56D06">
      <w:pPr>
        <w:spacing w:after="0"/>
        <w:jc w:val="right"/>
        <w:rPr>
          <w:rFonts w:ascii="Times New Roman" w:hAnsi="Times New Roman"/>
          <w:sz w:val="24"/>
          <w:szCs w:val="24"/>
        </w:rPr>
      </w:pPr>
      <w:r w:rsidRPr="000230B2">
        <w:rPr>
          <w:rFonts w:ascii="Times New Roman" w:hAnsi="Times New Roman"/>
          <w:sz w:val="24"/>
          <w:szCs w:val="24"/>
        </w:rPr>
        <w:t>Neatliekamās medicīniskās</w:t>
      </w:r>
      <w:r w:rsidR="00A56D06" w:rsidRPr="000230B2">
        <w:rPr>
          <w:rFonts w:ascii="Times New Roman" w:hAnsi="Times New Roman"/>
          <w:sz w:val="24"/>
          <w:szCs w:val="24"/>
        </w:rPr>
        <w:t xml:space="preserve"> </w:t>
      </w:r>
      <w:r w:rsidR="0014111A" w:rsidRPr="000230B2">
        <w:rPr>
          <w:rFonts w:ascii="Times New Roman" w:hAnsi="Times New Roman"/>
          <w:sz w:val="24"/>
          <w:szCs w:val="24"/>
        </w:rPr>
        <w:t>p</w:t>
      </w:r>
      <w:r w:rsidRPr="000230B2">
        <w:rPr>
          <w:rFonts w:ascii="Times New Roman" w:hAnsi="Times New Roman"/>
          <w:sz w:val="24"/>
          <w:szCs w:val="24"/>
        </w:rPr>
        <w:t>alīdzības dienest</w:t>
      </w:r>
      <w:r w:rsidR="004E0766" w:rsidRPr="000230B2">
        <w:rPr>
          <w:rFonts w:ascii="Times New Roman" w:hAnsi="Times New Roman"/>
          <w:sz w:val="24"/>
          <w:szCs w:val="24"/>
        </w:rPr>
        <w:t>am</w:t>
      </w:r>
      <w:r w:rsidRPr="000230B2">
        <w:rPr>
          <w:rFonts w:ascii="Times New Roman" w:hAnsi="Times New Roman"/>
          <w:sz w:val="24"/>
          <w:szCs w:val="24"/>
        </w:rPr>
        <w:t xml:space="preserve"> </w:t>
      </w:r>
    </w:p>
    <w:p w:rsidR="00D31938" w:rsidRDefault="00A56D06" w:rsidP="00A56D06">
      <w:pPr>
        <w:spacing w:after="0"/>
        <w:jc w:val="right"/>
        <w:rPr>
          <w:rFonts w:ascii="Times New Roman" w:hAnsi="Times New Roman"/>
          <w:sz w:val="24"/>
          <w:szCs w:val="24"/>
        </w:rPr>
      </w:pPr>
      <w:r w:rsidRPr="000230B2">
        <w:rPr>
          <w:rFonts w:ascii="Times New Roman" w:hAnsi="Times New Roman"/>
          <w:sz w:val="24"/>
          <w:szCs w:val="24"/>
        </w:rPr>
        <w:t>Laktas iela 8, Rīga</w:t>
      </w:r>
      <w:r w:rsidR="00631D05" w:rsidRPr="000230B2">
        <w:rPr>
          <w:rFonts w:ascii="Times New Roman" w:hAnsi="Times New Roman"/>
          <w:sz w:val="24"/>
          <w:szCs w:val="24"/>
        </w:rPr>
        <w:t>, LV-1013</w:t>
      </w:r>
    </w:p>
    <w:tbl>
      <w:tblPr>
        <w:tblW w:w="0" w:type="auto"/>
        <w:jc w:val="right"/>
        <w:tblInd w:w="-980" w:type="dxa"/>
        <w:tblBorders>
          <w:top w:val="single" w:sz="4" w:space="0" w:color="auto"/>
          <w:bottom w:val="single" w:sz="4" w:space="0" w:color="auto"/>
          <w:insideH w:val="single" w:sz="4" w:space="0" w:color="auto"/>
          <w:insideV w:val="single" w:sz="4" w:space="0" w:color="auto"/>
        </w:tblBorders>
        <w:tblLook w:val="04A0"/>
      </w:tblPr>
      <w:tblGrid>
        <w:gridCol w:w="10302"/>
      </w:tblGrid>
      <w:tr w:rsidR="004451A4" w:rsidRPr="004A1DC5" w:rsidTr="004451A4">
        <w:trPr>
          <w:jc w:val="right"/>
        </w:trPr>
        <w:tc>
          <w:tcPr>
            <w:tcW w:w="10302" w:type="dxa"/>
            <w:tcBorders>
              <w:top w:val="nil"/>
            </w:tcBorders>
            <w:vAlign w:val="center"/>
          </w:tcPr>
          <w:p w:rsidR="004451A4" w:rsidRPr="00300F22" w:rsidRDefault="003B6509" w:rsidP="004451A4">
            <w:pPr>
              <w:spacing w:after="0"/>
              <w:rPr>
                <w:rFonts w:ascii="Times New Roman" w:hAnsi="Times New Roman"/>
              </w:rPr>
            </w:pPr>
            <w:r w:rsidRPr="00300F22">
              <w:rPr>
                <w:rFonts w:ascii="Times New Roman" w:hAnsi="Times New Roman"/>
              </w:rPr>
              <w:t>Apmācītājo</w:t>
            </w:r>
            <w:r w:rsidR="004451A4" w:rsidRPr="00300F22">
              <w:rPr>
                <w:rFonts w:ascii="Times New Roman" w:hAnsi="Times New Roman"/>
              </w:rPr>
              <w:t>rganizācijas nosaukums</w:t>
            </w:r>
          </w:p>
        </w:tc>
      </w:tr>
      <w:tr w:rsidR="004451A4" w:rsidRPr="004A1DC5" w:rsidTr="004451A4">
        <w:trPr>
          <w:jc w:val="right"/>
        </w:trPr>
        <w:tc>
          <w:tcPr>
            <w:tcW w:w="10302" w:type="dxa"/>
            <w:vAlign w:val="center"/>
          </w:tcPr>
          <w:p w:rsidR="004451A4" w:rsidRPr="00300F22" w:rsidRDefault="004451A4" w:rsidP="004451A4">
            <w:pPr>
              <w:spacing w:after="0"/>
              <w:rPr>
                <w:rFonts w:ascii="Times New Roman" w:hAnsi="Times New Roman"/>
              </w:rPr>
            </w:pPr>
            <w:r w:rsidRPr="00300F22">
              <w:rPr>
                <w:rFonts w:ascii="Times New Roman" w:hAnsi="Times New Roman"/>
              </w:rPr>
              <w:t>Reģistrācijas Nr.</w:t>
            </w:r>
          </w:p>
        </w:tc>
      </w:tr>
      <w:tr w:rsidR="003949D2" w:rsidRPr="004A1DC5" w:rsidTr="004451A4">
        <w:trPr>
          <w:jc w:val="right"/>
        </w:trPr>
        <w:tc>
          <w:tcPr>
            <w:tcW w:w="10302" w:type="dxa"/>
            <w:vAlign w:val="center"/>
          </w:tcPr>
          <w:p w:rsidR="003949D2" w:rsidRPr="00300F22" w:rsidRDefault="003949D2" w:rsidP="004451A4">
            <w:pPr>
              <w:spacing w:after="0"/>
              <w:rPr>
                <w:rFonts w:ascii="Times New Roman" w:hAnsi="Times New Roman"/>
              </w:rPr>
            </w:pPr>
            <w:r w:rsidRPr="00300F22">
              <w:rPr>
                <w:rFonts w:ascii="Times New Roman" w:hAnsi="Times New Roman"/>
              </w:rPr>
              <w:t>Apliecības Nr.</w:t>
            </w:r>
          </w:p>
        </w:tc>
      </w:tr>
      <w:tr w:rsidR="004451A4" w:rsidRPr="004A1DC5" w:rsidTr="004451A4">
        <w:trPr>
          <w:jc w:val="right"/>
        </w:trPr>
        <w:tc>
          <w:tcPr>
            <w:tcW w:w="10302" w:type="dxa"/>
            <w:vAlign w:val="center"/>
          </w:tcPr>
          <w:p w:rsidR="004451A4" w:rsidRPr="00300F22" w:rsidRDefault="004451A4" w:rsidP="004451A4">
            <w:pPr>
              <w:spacing w:after="0"/>
              <w:rPr>
                <w:rFonts w:ascii="Times New Roman" w:hAnsi="Times New Roman"/>
              </w:rPr>
            </w:pPr>
            <w:r w:rsidRPr="00300F22">
              <w:rPr>
                <w:rFonts w:ascii="Times New Roman" w:hAnsi="Times New Roman"/>
              </w:rPr>
              <w:t>Adrese</w:t>
            </w:r>
          </w:p>
        </w:tc>
      </w:tr>
      <w:tr w:rsidR="004451A4" w:rsidRPr="004A1DC5" w:rsidTr="004451A4">
        <w:trPr>
          <w:jc w:val="right"/>
        </w:trPr>
        <w:tc>
          <w:tcPr>
            <w:tcW w:w="10302" w:type="dxa"/>
            <w:vAlign w:val="center"/>
          </w:tcPr>
          <w:p w:rsidR="004451A4" w:rsidRPr="00300F22" w:rsidRDefault="00840B5E" w:rsidP="00840B5E">
            <w:pPr>
              <w:spacing w:after="0"/>
              <w:rPr>
                <w:rFonts w:ascii="Times New Roman" w:hAnsi="Times New Roman"/>
              </w:rPr>
            </w:pPr>
            <w:r w:rsidRPr="00300F22">
              <w:rPr>
                <w:rFonts w:ascii="Times New Roman" w:hAnsi="Times New Roman"/>
              </w:rPr>
              <w:t>Tālrunis</w:t>
            </w:r>
            <w:r w:rsidR="004451A4" w:rsidRPr="00300F22">
              <w:rPr>
                <w:rFonts w:ascii="Times New Roman" w:hAnsi="Times New Roman"/>
              </w:rPr>
              <w:t xml:space="preserve"> </w:t>
            </w:r>
          </w:p>
        </w:tc>
      </w:tr>
      <w:tr w:rsidR="00840B5E" w:rsidRPr="004A1DC5" w:rsidTr="004451A4">
        <w:trPr>
          <w:jc w:val="right"/>
        </w:trPr>
        <w:tc>
          <w:tcPr>
            <w:tcW w:w="10302" w:type="dxa"/>
            <w:vAlign w:val="center"/>
          </w:tcPr>
          <w:p w:rsidR="00840B5E" w:rsidRPr="00300F22" w:rsidRDefault="00840B5E" w:rsidP="004451A4">
            <w:pPr>
              <w:spacing w:after="0"/>
              <w:rPr>
                <w:rFonts w:ascii="Times New Roman" w:hAnsi="Times New Roman"/>
              </w:rPr>
            </w:pPr>
            <w:r w:rsidRPr="00300F22">
              <w:rPr>
                <w:rFonts w:ascii="Times New Roman" w:hAnsi="Times New Roman"/>
              </w:rPr>
              <w:t>E-pasts</w:t>
            </w:r>
          </w:p>
        </w:tc>
      </w:tr>
      <w:tr w:rsidR="004451A4" w:rsidRPr="004A1DC5" w:rsidTr="004451A4">
        <w:trPr>
          <w:jc w:val="right"/>
        </w:trPr>
        <w:tc>
          <w:tcPr>
            <w:tcW w:w="10302" w:type="dxa"/>
            <w:vAlign w:val="center"/>
          </w:tcPr>
          <w:p w:rsidR="004451A4" w:rsidRPr="00300F22" w:rsidRDefault="004451A4" w:rsidP="004451A4">
            <w:pPr>
              <w:spacing w:after="0"/>
              <w:rPr>
                <w:rFonts w:ascii="Times New Roman" w:hAnsi="Times New Roman"/>
              </w:rPr>
            </w:pPr>
            <w:r w:rsidRPr="00300F22">
              <w:rPr>
                <w:rFonts w:ascii="Times New Roman" w:hAnsi="Times New Roman"/>
              </w:rPr>
              <w:t>Atbildīgā amatpersona par pirmās palīdzības apmācību</w:t>
            </w:r>
          </w:p>
        </w:tc>
      </w:tr>
      <w:tr w:rsidR="004451A4" w:rsidRPr="004A1DC5" w:rsidTr="004451A4">
        <w:trPr>
          <w:jc w:val="right"/>
        </w:trPr>
        <w:tc>
          <w:tcPr>
            <w:tcW w:w="10302" w:type="dxa"/>
            <w:vAlign w:val="center"/>
          </w:tcPr>
          <w:p w:rsidR="004451A4" w:rsidRPr="00300F22" w:rsidRDefault="004451A4" w:rsidP="004451A4">
            <w:pPr>
              <w:spacing w:after="0"/>
              <w:rPr>
                <w:rFonts w:ascii="Times New Roman" w:hAnsi="Times New Roman"/>
              </w:rPr>
            </w:pPr>
            <w:r w:rsidRPr="00300F22">
              <w:rPr>
                <w:rFonts w:ascii="Times New Roman" w:hAnsi="Times New Roman"/>
              </w:rPr>
              <w:t>Bankas rekvizīti</w:t>
            </w:r>
          </w:p>
        </w:tc>
      </w:tr>
      <w:tr w:rsidR="004451A4" w:rsidRPr="004A1DC5" w:rsidTr="004451A4">
        <w:trPr>
          <w:jc w:val="right"/>
        </w:trPr>
        <w:tc>
          <w:tcPr>
            <w:tcW w:w="10302" w:type="dxa"/>
            <w:vAlign w:val="center"/>
          </w:tcPr>
          <w:p w:rsidR="004451A4" w:rsidRPr="004A1DC5" w:rsidRDefault="004451A4" w:rsidP="004451A4">
            <w:pPr>
              <w:spacing w:after="0"/>
              <w:rPr>
                <w:rFonts w:ascii="Times New Roman" w:hAnsi="Times New Roman"/>
                <w:sz w:val="24"/>
                <w:szCs w:val="24"/>
              </w:rPr>
            </w:pPr>
          </w:p>
        </w:tc>
      </w:tr>
    </w:tbl>
    <w:p w:rsidR="00A56D06" w:rsidRDefault="00A56D06" w:rsidP="00D31938">
      <w:pPr>
        <w:spacing w:after="0"/>
        <w:rPr>
          <w:rFonts w:ascii="Times New Roman" w:hAnsi="Times New Roman"/>
          <w:sz w:val="28"/>
          <w:szCs w:val="28"/>
        </w:rPr>
      </w:pPr>
    </w:p>
    <w:p w:rsidR="0045125D" w:rsidRDefault="0045125D" w:rsidP="0045125D">
      <w:pPr>
        <w:spacing w:after="0"/>
        <w:jc w:val="center"/>
        <w:rPr>
          <w:rFonts w:ascii="Times New Roman" w:hAnsi="Times New Roman"/>
          <w:sz w:val="24"/>
          <w:szCs w:val="24"/>
        </w:rPr>
      </w:pPr>
      <w:r w:rsidRPr="004E0766">
        <w:rPr>
          <w:rFonts w:ascii="Times New Roman" w:hAnsi="Times New Roman"/>
          <w:sz w:val="24"/>
          <w:szCs w:val="24"/>
        </w:rPr>
        <w:t>IESNIEGUMS</w:t>
      </w:r>
    </w:p>
    <w:p w:rsidR="003949D2" w:rsidRDefault="003949D2" w:rsidP="003949D2">
      <w:pPr>
        <w:spacing w:after="0"/>
        <w:jc w:val="both"/>
        <w:rPr>
          <w:rFonts w:ascii="Times New Roman" w:hAnsi="Times New Roman"/>
          <w:sz w:val="24"/>
          <w:szCs w:val="24"/>
        </w:rPr>
      </w:pPr>
    </w:p>
    <w:p w:rsidR="00B32423" w:rsidRDefault="0045125D" w:rsidP="003949D2">
      <w:pPr>
        <w:spacing w:after="0"/>
        <w:jc w:val="both"/>
        <w:rPr>
          <w:rFonts w:ascii="Times New Roman" w:hAnsi="Times New Roman"/>
          <w:sz w:val="24"/>
          <w:szCs w:val="24"/>
        </w:rPr>
      </w:pPr>
      <w:r w:rsidRPr="004E0766">
        <w:rPr>
          <w:rFonts w:ascii="Times New Roman" w:hAnsi="Times New Roman"/>
          <w:sz w:val="24"/>
          <w:szCs w:val="24"/>
        </w:rPr>
        <w:tab/>
      </w:r>
      <w:r w:rsidR="003949D2" w:rsidRPr="00E370C0">
        <w:rPr>
          <w:rFonts w:ascii="Times New Roman" w:hAnsi="Times New Roman"/>
          <w:sz w:val="24"/>
          <w:szCs w:val="24"/>
        </w:rPr>
        <w:t xml:space="preserve">Lūdzu izskatīt klātpievienotos dokumentus </w:t>
      </w:r>
      <w:r w:rsidR="003949D2">
        <w:rPr>
          <w:rFonts w:ascii="Times New Roman" w:hAnsi="Times New Roman"/>
          <w:sz w:val="24"/>
          <w:szCs w:val="28"/>
        </w:rPr>
        <w:t xml:space="preserve">atkārtotai </w:t>
      </w:r>
      <w:r w:rsidR="003949D2" w:rsidRPr="00E370C0">
        <w:rPr>
          <w:rFonts w:ascii="Times New Roman" w:hAnsi="Times New Roman"/>
          <w:sz w:val="24"/>
          <w:szCs w:val="28"/>
        </w:rPr>
        <w:t>tiesību piešķiršanai nodarboties ar apmācību pirmās palīdzības sniegšanā.</w:t>
      </w:r>
    </w:p>
    <w:p w:rsidR="00EB0CC2" w:rsidRPr="00033337" w:rsidRDefault="00EB0CC2" w:rsidP="00B32423">
      <w:pPr>
        <w:spacing w:after="0" w:line="240" w:lineRule="auto"/>
        <w:jc w:val="both"/>
        <w:rPr>
          <w:rFonts w:ascii="Times New Roman" w:hAnsi="Times New Roman"/>
          <w:sz w:val="24"/>
          <w:szCs w:val="24"/>
        </w:rPr>
      </w:pPr>
      <w:r w:rsidRPr="00033337">
        <w:rPr>
          <w:rFonts w:ascii="Times New Roman" w:hAnsi="Times New Roman"/>
          <w:sz w:val="24"/>
          <w:szCs w:val="24"/>
        </w:rPr>
        <w:t xml:space="preserve">Pievienoti dokumenti atbilstoši Ministru </w:t>
      </w:r>
      <w:r w:rsidR="008F606D">
        <w:rPr>
          <w:rFonts w:ascii="Times New Roman" w:hAnsi="Times New Roman"/>
          <w:sz w:val="24"/>
          <w:szCs w:val="24"/>
        </w:rPr>
        <w:t>k</w:t>
      </w:r>
      <w:r w:rsidRPr="00033337">
        <w:rPr>
          <w:rFonts w:ascii="Times New Roman" w:hAnsi="Times New Roman"/>
          <w:sz w:val="24"/>
          <w:szCs w:val="24"/>
        </w:rPr>
        <w:t xml:space="preserve">abineta </w:t>
      </w:r>
      <w:r w:rsidR="003949D2" w:rsidRPr="00033337">
        <w:rPr>
          <w:rFonts w:ascii="Times New Roman" w:hAnsi="Times New Roman"/>
          <w:sz w:val="24"/>
          <w:szCs w:val="24"/>
        </w:rPr>
        <w:t>2012.</w:t>
      </w:r>
      <w:r w:rsidR="000D1E6B">
        <w:rPr>
          <w:rFonts w:ascii="Times New Roman" w:hAnsi="Times New Roman"/>
          <w:sz w:val="24"/>
          <w:szCs w:val="24"/>
        </w:rPr>
        <w:t xml:space="preserve"> </w:t>
      </w:r>
      <w:r w:rsidR="003949D2" w:rsidRPr="00033337">
        <w:rPr>
          <w:rFonts w:ascii="Times New Roman" w:hAnsi="Times New Roman"/>
          <w:sz w:val="24"/>
          <w:szCs w:val="24"/>
        </w:rPr>
        <w:t>gada 14.</w:t>
      </w:r>
      <w:r w:rsidR="00F47769">
        <w:rPr>
          <w:rFonts w:ascii="Times New Roman" w:hAnsi="Times New Roman"/>
          <w:sz w:val="24"/>
          <w:szCs w:val="24"/>
        </w:rPr>
        <w:t xml:space="preserve"> </w:t>
      </w:r>
      <w:r w:rsidR="003949D2" w:rsidRPr="00033337">
        <w:rPr>
          <w:rFonts w:ascii="Times New Roman" w:hAnsi="Times New Roman"/>
          <w:sz w:val="24"/>
          <w:szCs w:val="24"/>
        </w:rPr>
        <w:t xml:space="preserve">augusta </w:t>
      </w:r>
      <w:r w:rsidRPr="00033337">
        <w:rPr>
          <w:rFonts w:ascii="Times New Roman" w:hAnsi="Times New Roman"/>
          <w:sz w:val="24"/>
          <w:szCs w:val="24"/>
        </w:rPr>
        <w:t>noteikumu Nr.557 prasībām:</w:t>
      </w:r>
    </w:p>
    <w:p w:rsidR="003949D2" w:rsidRPr="00300F22" w:rsidRDefault="003949D2" w:rsidP="00B32423">
      <w:pPr>
        <w:spacing w:after="0" w:line="240" w:lineRule="auto"/>
        <w:jc w:val="both"/>
        <w:rPr>
          <w:rFonts w:ascii="Times New Roman" w:hAnsi="Times New Roman"/>
        </w:rPr>
      </w:pPr>
    </w:p>
    <w:tbl>
      <w:tblPr>
        <w:tblW w:w="10314" w:type="dxa"/>
        <w:tblLook w:val="04A0"/>
      </w:tblPr>
      <w:tblGrid>
        <w:gridCol w:w="959"/>
        <w:gridCol w:w="283"/>
        <w:gridCol w:w="709"/>
        <w:gridCol w:w="851"/>
        <w:gridCol w:w="283"/>
        <w:gridCol w:w="1701"/>
        <w:gridCol w:w="284"/>
        <w:gridCol w:w="3827"/>
        <w:gridCol w:w="1417"/>
      </w:tblGrid>
      <w:tr w:rsidR="00EB0CC2" w:rsidRPr="00300F22" w:rsidTr="00157D04">
        <w:trPr>
          <w:trHeight w:val="1142"/>
        </w:trPr>
        <w:tc>
          <w:tcPr>
            <w:tcW w:w="8897" w:type="dxa"/>
            <w:gridSpan w:val="8"/>
          </w:tcPr>
          <w:p w:rsidR="00EB0CC2" w:rsidRPr="00144685" w:rsidRDefault="00144685" w:rsidP="00157D04">
            <w:pPr>
              <w:spacing w:after="0"/>
              <w:jc w:val="both"/>
            </w:pPr>
            <w:r>
              <w:rPr>
                <w:rFonts w:ascii="Times New Roman" w:hAnsi="Times New Roman"/>
              </w:rPr>
              <w:t xml:space="preserve">1. </w:t>
            </w:r>
            <w:r w:rsidRPr="00013A54">
              <w:rPr>
                <w:rFonts w:ascii="Times New Roman" w:hAnsi="Times New Roman"/>
              </w:rPr>
              <w:t>Sertificēto pirmās palīdzības pasniedzēju saraksts, kuri ir darba attiecībās, līgumattiecībās vai dienesta attiecībās ar apmācītājorganizāciju (vismaz trim pirmās palīdzības pasniedzējiem ir triju gadu pieredze pirmās palīdzības sniegšanas apmācībā, un katrs pasniedzējs gada laikā vismaz 90 stundas ir veicis pirmās palīdzības sniegšanas apmācību)</w:t>
            </w:r>
          </w:p>
        </w:tc>
        <w:tc>
          <w:tcPr>
            <w:tcW w:w="1417" w:type="dxa"/>
            <w:vAlign w:val="bottom"/>
          </w:tcPr>
          <w:p w:rsidR="00EB0CC2" w:rsidRPr="00300F22" w:rsidRDefault="00157D04" w:rsidP="00157D04">
            <w:pPr>
              <w:spacing w:after="0" w:line="240" w:lineRule="auto"/>
              <w:jc w:val="right"/>
              <w:rPr>
                <w:rFonts w:ascii="Times New Roman" w:hAnsi="Times New Roman"/>
              </w:rPr>
            </w:pPr>
            <w:r w:rsidRPr="00300F22">
              <w:rPr>
                <w:rFonts w:ascii="Times New Roman" w:hAnsi="Times New Roman"/>
              </w:rPr>
              <w:t>_____lp.</w:t>
            </w:r>
          </w:p>
        </w:tc>
      </w:tr>
      <w:tr w:rsidR="00EB0CC2" w:rsidRPr="00300F22" w:rsidTr="00157D04">
        <w:tc>
          <w:tcPr>
            <w:tcW w:w="8897" w:type="dxa"/>
            <w:gridSpan w:val="8"/>
          </w:tcPr>
          <w:p w:rsidR="00EB0CC2" w:rsidRPr="00013A54" w:rsidRDefault="00D274B2" w:rsidP="00144685">
            <w:pPr>
              <w:numPr>
                <w:ilvl w:val="0"/>
                <w:numId w:val="1"/>
              </w:numPr>
              <w:spacing w:after="0" w:line="240" w:lineRule="auto"/>
              <w:ind w:left="0"/>
              <w:jc w:val="both"/>
              <w:rPr>
                <w:rFonts w:ascii="Times New Roman" w:hAnsi="Times New Roman"/>
              </w:rPr>
            </w:pPr>
            <w:r>
              <w:rPr>
                <w:rFonts w:ascii="Times New Roman" w:hAnsi="Times New Roman"/>
              </w:rPr>
              <w:t xml:space="preserve">2. </w:t>
            </w:r>
            <w:r w:rsidR="00EB0CC2" w:rsidRPr="00013A54">
              <w:rPr>
                <w:rFonts w:ascii="Times New Roman" w:hAnsi="Times New Roman"/>
              </w:rPr>
              <w:t>Apliecinājums par medicīniskajiem materiāliem un aprīkojumu pirmās palīdzības sniegšanas apmācības nodrošināšanai</w:t>
            </w:r>
          </w:p>
        </w:tc>
        <w:tc>
          <w:tcPr>
            <w:tcW w:w="1417" w:type="dxa"/>
            <w:vAlign w:val="bottom"/>
          </w:tcPr>
          <w:p w:rsidR="00EB0CC2" w:rsidRPr="00300F22" w:rsidRDefault="00696D10" w:rsidP="00B32423">
            <w:pPr>
              <w:spacing w:after="0" w:line="240" w:lineRule="auto"/>
              <w:jc w:val="right"/>
              <w:rPr>
                <w:rFonts w:ascii="Times New Roman" w:hAnsi="Times New Roman"/>
              </w:rPr>
            </w:pPr>
            <w:r w:rsidRPr="00300F22">
              <w:rPr>
                <w:rFonts w:ascii="Times New Roman" w:hAnsi="Times New Roman"/>
              </w:rPr>
              <w:t>_____</w:t>
            </w:r>
            <w:r w:rsidR="00EB0CC2" w:rsidRPr="00300F22">
              <w:rPr>
                <w:rFonts w:ascii="Times New Roman" w:hAnsi="Times New Roman"/>
              </w:rPr>
              <w:t>lp.</w:t>
            </w:r>
          </w:p>
        </w:tc>
      </w:tr>
      <w:tr w:rsidR="00EB0CC2" w:rsidRPr="00300F22" w:rsidTr="00157D04">
        <w:tc>
          <w:tcPr>
            <w:tcW w:w="8897" w:type="dxa"/>
            <w:gridSpan w:val="8"/>
            <w:vAlign w:val="bottom"/>
          </w:tcPr>
          <w:p w:rsidR="00EB0CC2" w:rsidRPr="00144685" w:rsidRDefault="00144685" w:rsidP="00663102">
            <w:pPr>
              <w:spacing w:after="0"/>
            </w:pPr>
            <w:r>
              <w:rPr>
                <w:rFonts w:ascii="Times New Roman" w:hAnsi="Times New Roman"/>
              </w:rPr>
              <w:t xml:space="preserve">3. </w:t>
            </w:r>
            <w:r w:rsidRPr="00013A54">
              <w:rPr>
                <w:rFonts w:ascii="Times New Roman" w:hAnsi="Times New Roman"/>
              </w:rPr>
              <w:t>Apmācības uzskaites kārtības apraksts, plānoto apmācāmo skaitu gadā un grupu skaitu gadā</w:t>
            </w:r>
          </w:p>
        </w:tc>
        <w:tc>
          <w:tcPr>
            <w:tcW w:w="1417" w:type="dxa"/>
            <w:vAlign w:val="bottom"/>
          </w:tcPr>
          <w:p w:rsidR="00EB0CC2" w:rsidRPr="00300F22" w:rsidRDefault="00696D10" w:rsidP="00B32423">
            <w:pPr>
              <w:spacing w:after="0" w:line="240" w:lineRule="auto"/>
              <w:jc w:val="right"/>
              <w:rPr>
                <w:rFonts w:ascii="Times New Roman" w:hAnsi="Times New Roman"/>
              </w:rPr>
            </w:pPr>
            <w:r w:rsidRPr="00300F22">
              <w:rPr>
                <w:rFonts w:ascii="Times New Roman" w:hAnsi="Times New Roman"/>
              </w:rPr>
              <w:t>_____</w:t>
            </w:r>
            <w:r w:rsidR="00EB0CC2" w:rsidRPr="00300F22">
              <w:rPr>
                <w:rFonts w:ascii="Times New Roman" w:hAnsi="Times New Roman"/>
              </w:rPr>
              <w:t>lp.</w:t>
            </w:r>
          </w:p>
        </w:tc>
      </w:tr>
      <w:tr w:rsidR="00EB0CC2" w:rsidRPr="00300F22" w:rsidTr="00157D04">
        <w:tc>
          <w:tcPr>
            <w:tcW w:w="8897" w:type="dxa"/>
            <w:gridSpan w:val="8"/>
          </w:tcPr>
          <w:p w:rsidR="00EB0CC2" w:rsidRPr="00013A54" w:rsidRDefault="00144685" w:rsidP="00D274B2">
            <w:pPr>
              <w:spacing w:after="0" w:line="240" w:lineRule="auto"/>
              <w:rPr>
                <w:rFonts w:ascii="Times New Roman" w:hAnsi="Times New Roman"/>
              </w:rPr>
            </w:pPr>
            <w:r>
              <w:rPr>
                <w:rFonts w:ascii="Times New Roman" w:hAnsi="Times New Roman"/>
              </w:rPr>
              <w:t xml:space="preserve">4. </w:t>
            </w:r>
            <w:r w:rsidR="00EB0CC2" w:rsidRPr="00013A54">
              <w:rPr>
                <w:rFonts w:ascii="Times New Roman" w:hAnsi="Times New Roman"/>
              </w:rPr>
              <w:t>Iekšējās kvalitātes kontroles kārtības apraksts</w:t>
            </w:r>
          </w:p>
        </w:tc>
        <w:tc>
          <w:tcPr>
            <w:tcW w:w="1417" w:type="dxa"/>
            <w:vAlign w:val="bottom"/>
          </w:tcPr>
          <w:p w:rsidR="00EB0CC2" w:rsidRPr="00300F22" w:rsidRDefault="00696D10" w:rsidP="00B32423">
            <w:pPr>
              <w:spacing w:after="0" w:line="240" w:lineRule="auto"/>
              <w:jc w:val="right"/>
              <w:rPr>
                <w:rFonts w:ascii="Times New Roman" w:hAnsi="Times New Roman"/>
              </w:rPr>
            </w:pPr>
            <w:r w:rsidRPr="00300F22">
              <w:rPr>
                <w:rFonts w:ascii="Times New Roman" w:hAnsi="Times New Roman"/>
              </w:rPr>
              <w:t>_____</w:t>
            </w:r>
            <w:r w:rsidR="00EB0CC2" w:rsidRPr="00300F22">
              <w:rPr>
                <w:rFonts w:ascii="Times New Roman" w:hAnsi="Times New Roman"/>
              </w:rPr>
              <w:t>lp.</w:t>
            </w:r>
          </w:p>
        </w:tc>
      </w:tr>
      <w:tr w:rsidR="00EB0CC2" w:rsidRPr="00300F22" w:rsidTr="00157D04">
        <w:tc>
          <w:tcPr>
            <w:tcW w:w="8897" w:type="dxa"/>
            <w:gridSpan w:val="8"/>
          </w:tcPr>
          <w:p w:rsidR="00EB0CC2" w:rsidRPr="00013A54" w:rsidRDefault="00144685" w:rsidP="00D274B2">
            <w:pPr>
              <w:spacing w:after="0" w:line="240" w:lineRule="auto"/>
              <w:rPr>
                <w:rFonts w:ascii="Times New Roman" w:hAnsi="Times New Roman"/>
              </w:rPr>
            </w:pPr>
            <w:r>
              <w:rPr>
                <w:rFonts w:ascii="Times New Roman" w:hAnsi="Times New Roman"/>
              </w:rPr>
              <w:t xml:space="preserve">5. </w:t>
            </w:r>
            <w:r w:rsidR="00EB0CC2" w:rsidRPr="00013A54">
              <w:rPr>
                <w:rFonts w:ascii="Times New Roman" w:hAnsi="Times New Roman"/>
              </w:rPr>
              <w:t>Pasniedzēju kvalifikācijas paaugstināšanas plāns</w:t>
            </w:r>
          </w:p>
        </w:tc>
        <w:tc>
          <w:tcPr>
            <w:tcW w:w="1417" w:type="dxa"/>
            <w:vAlign w:val="bottom"/>
          </w:tcPr>
          <w:p w:rsidR="00EB0CC2" w:rsidRPr="00300F22" w:rsidRDefault="00696D10" w:rsidP="00B32423">
            <w:pPr>
              <w:spacing w:after="0" w:line="240" w:lineRule="auto"/>
              <w:jc w:val="right"/>
              <w:rPr>
                <w:rFonts w:ascii="Times New Roman" w:hAnsi="Times New Roman"/>
              </w:rPr>
            </w:pPr>
            <w:r w:rsidRPr="00300F22">
              <w:rPr>
                <w:rFonts w:ascii="Times New Roman" w:hAnsi="Times New Roman"/>
              </w:rPr>
              <w:t>_____</w:t>
            </w:r>
            <w:r w:rsidR="00EB0CC2" w:rsidRPr="00300F22">
              <w:rPr>
                <w:rFonts w:ascii="Times New Roman" w:hAnsi="Times New Roman"/>
              </w:rPr>
              <w:t>lp.</w:t>
            </w:r>
          </w:p>
        </w:tc>
      </w:tr>
      <w:tr w:rsidR="00EB0CC2" w:rsidRPr="00300F22" w:rsidTr="00157D04">
        <w:tc>
          <w:tcPr>
            <w:tcW w:w="8897" w:type="dxa"/>
            <w:gridSpan w:val="8"/>
          </w:tcPr>
          <w:p w:rsidR="00EB0CC2" w:rsidRPr="00013A54" w:rsidRDefault="00144685" w:rsidP="00D274B2">
            <w:pPr>
              <w:spacing w:after="0" w:line="240" w:lineRule="auto"/>
              <w:rPr>
                <w:rFonts w:ascii="Times New Roman" w:hAnsi="Times New Roman"/>
              </w:rPr>
            </w:pPr>
            <w:r>
              <w:rPr>
                <w:rFonts w:ascii="Times New Roman" w:hAnsi="Times New Roman"/>
              </w:rPr>
              <w:t xml:space="preserve">6. </w:t>
            </w:r>
            <w:r w:rsidR="00EB0CC2" w:rsidRPr="00013A54">
              <w:rPr>
                <w:rFonts w:ascii="Times New Roman" w:hAnsi="Times New Roman"/>
              </w:rPr>
              <w:t>Pārskats par pirmās palīdzības pasniedzēju kvalifikācijas paaugstināšanu pēdējo piecu gadu laikā</w:t>
            </w:r>
          </w:p>
        </w:tc>
        <w:tc>
          <w:tcPr>
            <w:tcW w:w="1417" w:type="dxa"/>
            <w:vAlign w:val="bottom"/>
          </w:tcPr>
          <w:p w:rsidR="00EB0CC2" w:rsidRPr="00300F22" w:rsidRDefault="00696D10" w:rsidP="00B32423">
            <w:pPr>
              <w:spacing w:after="0" w:line="240" w:lineRule="auto"/>
              <w:jc w:val="right"/>
              <w:rPr>
                <w:rFonts w:ascii="Times New Roman" w:hAnsi="Times New Roman"/>
              </w:rPr>
            </w:pPr>
            <w:r w:rsidRPr="00300F22">
              <w:rPr>
                <w:rFonts w:ascii="Times New Roman" w:hAnsi="Times New Roman"/>
              </w:rPr>
              <w:t>_____</w:t>
            </w:r>
            <w:r w:rsidR="00EB0CC2" w:rsidRPr="00300F22">
              <w:rPr>
                <w:rFonts w:ascii="Times New Roman" w:hAnsi="Times New Roman"/>
              </w:rPr>
              <w:t>lp.</w:t>
            </w:r>
          </w:p>
        </w:tc>
      </w:tr>
      <w:tr w:rsidR="00EB0CC2" w:rsidRPr="00300F22" w:rsidTr="00157D04">
        <w:tc>
          <w:tcPr>
            <w:tcW w:w="8897" w:type="dxa"/>
            <w:gridSpan w:val="8"/>
          </w:tcPr>
          <w:p w:rsidR="00EB0CC2" w:rsidRPr="00013A54" w:rsidRDefault="00144685" w:rsidP="00144685">
            <w:pPr>
              <w:spacing w:after="0" w:line="240" w:lineRule="auto"/>
              <w:jc w:val="both"/>
              <w:rPr>
                <w:rFonts w:ascii="Times New Roman" w:hAnsi="Times New Roman"/>
              </w:rPr>
            </w:pPr>
            <w:r>
              <w:rPr>
                <w:rFonts w:ascii="Times New Roman" w:hAnsi="Times New Roman"/>
              </w:rPr>
              <w:t xml:space="preserve">7. </w:t>
            </w:r>
            <w:r w:rsidR="00EB0CC2" w:rsidRPr="00013A54">
              <w:rPr>
                <w:rFonts w:ascii="Times New Roman" w:hAnsi="Times New Roman"/>
              </w:rPr>
              <w:t>Apliecinājums par to, ka organizācijai nav darba tiesību un konkurences tiesību pārkāpumu, nodokļu un citu valsts noteikto obligāto maksājumu parādu vai nav pasludināts tās maksātnespējas process</w:t>
            </w:r>
          </w:p>
        </w:tc>
        <w:tc>
          <w:tcPr>
            <w:tcW w:w="1417" w:type="dxa"/>
            <w:vAlign w:val="bottom"/>
          </w:tcPr>
          <w:p w:rsidR="00E53EBE" w:rsidRPr="00300F22" w:rsidRDefault="00696D10" w:rsidP="00144685">
            <w:pPr>
              <w:spacing w:after="0" w:line="240" w:lineRule="auto"/>
              <w:jc w:val="right"/>
              <w:rPr>
                <w:rFonts w:ascii="Times New Roman" w:hAnsi="Times New Roman"/>
              </w:rPr>
            </w:pPr>
            <w:r w:rsidRPr="00300F22">
              <w:rPr>
                <w:rFonts w:ascii="Times New Roman" w:hAnsi="Times New Roman"/>
              </w:rPr>
              <w:t>_____</w:t>
            </w:r>
            <w:r w:rsidR="00EB0CC2" w:rsidRPr="00300F22">
              <w:rPr>
                <w:rFonts w:ascii="Times New Roman" w:hAnsi="Times New Roman"/>
              </w:rPr>
              <w:t>lp.</w:t>
            </w:r>
          </w:p>
        </w:tc>
      </w:tr>
      <w:tr w:rsidR="001C4AEB" w:rsidRPr="00300F22" w:rsidTr="00F1629D">
        <w:tblPrEx>
          <w:tblBorders>
            <w:bottom w:val="single" w:sz="4" w:space="0" w:color="auto"/>
          </w:tblBorders>
        </w:tblPrEx>
        <w:tc>
          <w:tcPr>
            <w:tcW w:w="959" w:type="dxa"/>
            <w:tcBorders>
              <w:bottom w:val="single" w:sz="4" w:space="0" w:color="auto"/>
            </w:tcBorders>
            <w:vAlign w:val="bottom"/>
          </w:tcPr>
          <w:p w:rsidR="00E53EBE" w:rsidRPr="00300F22" w:rsidRDefault="00E53EBE" w:rsidP="00F1629D">
            <w:pPr>
              <w:spacing w:after="0"/>
              <w:rPr>
                <w:rFonts w:ascii="Times New Roman" w:hAnsi="Times New Roman"/>
              </w:rPr>
            </w:pPr>
          </w:p>
          <w:p w:rsidR="001C4AEB" w:rsidRPr="00300F22" w:rsidRDefault="001C4AEB" w:rsidP="003949D2">
            <w:pPr>
              <w:spacing w:after="0"/>
              <w:rPr>
                <w:rFonts w:ascii="Times New Roman" w:hAnsi="Times New Roman"/>
              </w:rPr>
            </w:pPr>
            <w:r w:rsidRPr="00300F22">
              <w:rPr>
                <w:rFonts w:ascii="Times New Roman" w:hAnsi="Times New Roman"/>
              </w:rPr>
              <w:t>20</w:t>
            </w:r>
          </w:p>
        </w:tc>
        <w:tc>
          <w:tcPr>
            <w:tcW w:w="283" w:type="dxa"/>
            <w:tcBorders>
              <w:bottom w:val="nil"/>
            </w:tcBorders>
            <w:vAlign w:val="bottom"/>
          </w:tcPr>
          <w:p w:rsidR="001C4AEB" w:rsidRPr="00300F22" w:rsidRDefault="001C4AEB" w:rsidP="00F1629D">
            <w:pPr>
              <w:spacing w:after="0"/>
              <w:rPr>
                <w:rFonts w:ascii="Times New Roman" w:hAnsi="Times New Roman"/>
              </w:rPr>
            </w:pPr>
            <w:r w:rsidRPr="00300F22">
              <w:rPr>
                <w:rFonts w:ascii="Times New Roman" w:hAnsi="Times New Roman"/>
              </w:rPr>
              <w:t>.</w:t>
            </w:r>
          </w:p>
        </w:tc>
        <w:tc>
          <w:tcPr>
            <w:tcW w:w="709" w:type="dxa"/>
            <w:tcBorders>
              <w:bottom w:val="nil"/>
            </w:tcBorders>
            <w:vAlign w:val="bottom"/>
          </w:tcPr>
          <w:p w:rsidR="001C4AEB" w:rsidRPr="00300F22" w:rsidRDefault="001C4AEB" w:rsidP="00F1629D">
            <w:pPr>
              <w:spacing w:after="0"/>
              <w:rPr>
                <w:rFonts w:ascii="Times New Roman" w:hAnsi="Times New Roman"/>
              </w:rPr>
            </w:pPr>
            <w:r w:rsidRPr="00300F22">
              <w:rPr>
                <w:rFonts w:ascii="Times New Roman" w:hAnsi="Times New Roman"/>
              </w:rPr>
              <w:t>gada</w:t>
            </w:r>
          </w:p>
        </w:tc>
        <w:tc>
          <w:tcPr>
            <w:tcW w:w="851" w:type="dxa"/>
            <w:tcBorders>
              <w:bottom w:val="single" w:sz="4" w:space="0" w:color="auto"/>
            </w:tcBorders>
            <w:vAlign w:val="bottom"/>
          </w:tcPr>
          <w:p w:rsidR="001C4AEB" w:rsidRPr="00300F22" w:rsidRDefault="001C4AEB" w:rsidP="00F1629D">
            <w:pPr>
              <w:spacing w:after="0"/>
              <w:rPr>
                <w:rFonts w:ascii="Times New Roman" w:hAnsi="Times New Roman"/>
              </w:rPr>
            </w:pPr>
          </w:p>
        </w:tc>
        <w:tc>
          <w:tcPr>
            <w:tcW w:w="283" w:type="dxa"/>
            <w:tcBorders>
              <w:bottom w:val="nil"/>
            </w:tcBorders>
            <w:vAlign w:val="bottom"/>
          </w:tcPr>
          <w:p w:rsidR="001C4AEB" w:rsidRPr="00300F22" w:rsidRDefault="001C4AEB" w:rsidP="00F1629D">
            <w:pPr>
              <w:spacing w:after="0"/>
              <w:rPr>
                <w:rFonts w:ascii="Times New Roman" w:hAnsi="Times New Roman"/>
              </w:rPr>
            </w:pPr>
            <w:r w:rsidRPr="00300F22">
              <w:rPr>
                <w:rFonts w:ascii="Times New Roman" w:hAnsi="Times New Roman"/>
              </w:rPr>
              <w:t>.</w:t>
            </w:r>
          </w:p>
        </w:tc>
        <w:tc>
          <w:tcPr>
            <w:tcW w:w="1701" w:type="dxa"/>
            <w:tcBorders>
              <w:bottom w:val="single" w:sz="4" w:space="0" w:color="auto"/>
            </w:tcBorders>
            <w:vAlign w:val="bottom"/>
          </w:tcPr>
          <w:p w:rsidR="001C4AEB" w:rsidRPr="00300F22" w:rsidRDefault="001C4AEB" w:rsidP="00F1629D">
            <w:pPr>
              <w:spacing w:after="0"/>
              <w:rPr>
                <w:rFonts w:ascii="Times New Roman" w:hAnsi="Times New Roman"/>
              </w:rPr>
            </w:pPr>
          </w:p>
        </w:tc>
        <w:tc>
          <w:tcPr>
            <w:tcW w:w="284" w:type="dxa"/>
            <w:tcBorders>
              <w:bottom w:val="nil"/>
            </w:tcBorders>
            <w:vAlign w:val="bottom"/>
          </w:tcPr>
          <w:p w:rsidR="001C4AEB" w:rsidRPr="00300F22" w:rsidRDefault="001C4AEB" w:rsidP="00F1629D">
            <w:pPr>
              <w:spacing w:after="0"/>
              <w:rPr>
                <w:rFonts w:ascii="Times New Roman" w:hAnsi="Times New Roman"/>
              </w:rPr>
            </w:pPr>
          </w:p>
        </w:tc>
        <w:tc>
          <w:tcPr>
            <w:tcW w:w="5244" w:type="dxa"/>
            <w:gridSpan w:val="2"/>
            <w:tcBorders>
              <w:bottom w:val="single" w:sz="4" w:space="0" w:color="auto"/>
            </w:tcBorders>
            <w:vAlign w:val="bottom"/>
          </w:tcPr>
          <w:p w:rsidR="001C4AEB" w:rsidRPr="00300F22" w:rsidRDefault="001C4AEB" w:rsidP="00F1629D">
            <w:pPr>
              <w:spacing w:after="0"/>
              <w:rPr>
                <w:rFonts w:ascii="Times New Roman" w:hAnsi="Times New Roman"/>
              </w:rPr>
            </w:pPr>
          </w:p>
        </w:tc>
      </w:tr>
      <w:tr w:rsidR="001C4AEB" w:rsidRPr="00300F22" w:rsidTr="00F1629D">
        <w:tblPrEx>
          <w:tblBorders>
            <w:bottom w:val="single" w:sz="4" w:space="0" w:color="auto"/>
          </w:tblBorders>
        </w:tblPrEx>
        <w:tc>
          <w:tcPr>
            <w:tcW w:w="959" w:type="dxa"/>
            <w:tcBorders>
              <w:top w:val="single" w:sz="4" w:space="0" w:color="auto"/>
              <w:bottom w:val="nil"/>
            </w:tcBorders>
            <w:vAlign w:val="bottom"/>
          </w:tcPr>
          <w:p w:rsidR="001C4AEB" w:rsidRPr="00300F22" w:rsidRDefault="001C4AEB" w:rsidP="00F1629D">
            <w:pPr>
              <w:spacing w:after="0"/>
              <w:rPr>
                <w:rFonts w:ascii="Times New Roman" w:hAnsi="Times New Roman"/>
              </w:rPr>
            </w:pPr>
          </w:p>
        </w:tc>
        <w:tc>
          <w:tcPr>
            <w:tcW w:w="283" w:type="dxa"/>
            <w:tcBorders>
              <w:bottom w:val="nil"/>
            </w:tcBorders>
            <w:vAlign w:val="bottom"/>
          </w:tcPr>
          <w:p w:rsidR="001C4AEB" w:rsidRPr="00300F22" w:rsidRDefault="001C4AEB" w:rsidP="00F1629D">
            <w:pPr>
              <w:spacing w:after="0"/>
              <w:rPr>
                <w:rFonts w:ascii="Times New Roman" w:hAnsi="Times New Roman"/>
              </w:rPr>
            </w:pPr>
          </w:p>
        </w:tc>
        <w:tc>
          <w:tcPr>
            <w:tcW w:w="709" w:type="dxa"/>
            <w:tcBorders>
              <w:bottom w:val="nil"/>
            </w:tcBorders>
            <w:vAlign w:val="bottom"/>
          </w:tcPr>
          <w:p w:rsidR="001C4AEB" w:rsidRPr="00300F22" w:rsidRDefault="001C4AEB" w:rsidP="00F1629D">
            <w:pPr>
              <w:spacing w:after="0"/>
              <w:rPr>
                <w:rFonts w:ascii="Times New Roman" w:hAnsi="Times New Roman"/>
              </w:rPr>
            </w:pPr>
          </w:p>
        </w:tc>
        <w:tc>
          <w:tcPr>
            <w:tcW w:w="851" w:type="dxa"/>
            <w:tcBorders>
              <w:top w:val="single" w:sz="4" w:space="0" w:color="auto"/>
              <w:bottom w:val="nil"/>
            </w:tcBorders>
            <w:vAlign w:val="bottom"/>
          </w:tcPr>
          <w:p w:rsidR="001C4AEB" w:rsidRPr="00300F22" w:rsidRDefault="001C4AEB" w:rsidP="00F1629D">
            <w:pPr>
              <w:spacing w:after="0"/>
              <w:rPr>
                <w:rFonts w:ascii="Times New Roman" w:hAnsi="Times New Roman"/>
              </w:rPr>
            </w:pPr>
          </w:p>
        </w:tc>
        <w:tc>
          <w:tcPr>
            <w:tcW w:w="283" w:type="dxa"/>
            <w:tcBorders>
              <w:bottom w:val="nil"/>
            </w:tcBorders>
            <w:vAlign w:val="bottom"/>
          </w:tcPr>
          <w:p w:rsidR="001C4AEB" w:rsidRPr="00300F22" w:rsidRDefault="001C4AEB" w:rsidP="00F1629D">
            <w:pPr>
              <w:spacing w:after="0"/>
              <w:rPr>
                <w:rFonts w:ascii="Times New Roman" w:hAnsi="Times New Roman"/>
              </w:rPr>
            </w:pPr>
          </w:p>
        </w:tc>
        <w:tc>
          <w:tcPr>
            <w:tcW w:w="1701" w:type="dxa"/>
            <w:tcBorders>
              <w:top w:val="single" w:sz="4" w:space="0" w:color="auto"/>
              <w:bottom w:val="nil"/>
            </w:tcBorders>
            <w:vAlign w:val="bottom"/>
          </w:tcPr>
          <w:p w:rsidR="001C4AEB" w:rsidRPr="00300F22" w:rsidRDefault="001C4AEB" w:rsidP="00F1629D">
            <w:pPr>
              <w:spacing w:after="0"/>
              <w:rPr>
                <w:rFonts w:ascii="Times New Roman" w:hAnsi="Times New Roman"/>
              </w:rPr>
            </w:pPr>
          </w:p>
        </w:tc>
        <w:tc>
          <w:tcPr>
            <w:tcW w:w="284" w:type="dxa"/>
            <w:tcBorders>
              <w:bottom w:val="nil"/>
            </w:tcBorders>
            <w:vAlign w:val="bottom"/>
          </w:tcPr>
          <w:p w:rsidR="001C4AEB" w:rsidRPr="00300F22" w:rsidRDefault="001C4AEB" w:rsidP="00F1629D">
            <w:pPr>
              <w:spacing w:after="0"/>
              <w:rPr>
                <w:rFonts w:ascii="Times New Roman" w:hAnsi="Times New Roman"/>
              </w:rPr>
            </w:pPr>
          </w:p>
        </w:tc>
        <w:tc>
          <w:tcPr>
            <w:tcW w:w="5244" w:type="dxa"/>
            <w:gridSpan w:val="2"/>
            <w:tcBorders>
              <w:top w:val="single" w:sz="4" w:space="0" w:color="auto"/>
              <w:bottom w:val="nil"/>
            </w:tcBorders>
            <w:vAlign w:val="bottom"/>
          </w:tcPr>
          <w:p w:rsidR="001C4AEB" w:rsidRPr="00300F22" w:rsidRDefault="001C4AEB" w:rsidP="00F1629D">
            <w:pPr>
              <w:spacing w:after="0"/>
              <w:jc w:val="center"/>
              <w:rPr>
                <w:rFonts w:ascii="Times New Roman" w:hAnsi="Times New Roman"/>
                <w:i/>
              </w:rPr>
            </w:pPr>
            <w:r w:rsidRPr="00300F22">
              <w:rPr>
                <w:rFonts w:ascii="Times New Roman" w:hAnsi="Times New Roman"/>
                <w:i/>
              </w:rPr>
              <w:t>/Organizācijas vadītāja paraksts, paraksta atšifrējums/</w:t>
            </w:r>
          </w:p>
        </w:tc>
      </w:tr>
    </w:tbl>
    <w:p w:rsidR="00013A54" w:rsidRDefault="00013A54" w:rsidP="00EB0CC2">
      <w:pPr>
        <w:spacing w:after="0"/>
        <w:jc w:val="both"/>
        <w:rPr>
          <w:rFonts w:ascii="Times New Roman" w:hAnsi="Times New Roman"/>
          <w:sz w:val="24"/>
          <w:szCs w:val="24"/>
        </w:rPr>
      </w:pPr>
    </w:p>
    <w:p w:rsidR="00EB0CC2" w:rsidRDefault="00EB0CC2" w:rsidP="00EB0CC2">
      <w:pPr>
        <w:spacing w:after="0"/>
        <w:jc w:val="both"/>
        <w:rPr>
          <w:rFonts w:ascii="Times New Roman" w:hAnsi="Times New Roman"/>
          <w:sz w:val="24"/>
          <w:szCs w:val="24"/>
        </w:rPr>
      </w:pPr>
      <w:r>
        <w:rPr>
          <w:rFonts w:ascii="Times New Roman" w:hAnsi="Times New Roman"/>
          <w:sz w:val="24"/>
          <w:szCs w:val="24"/>
        </w:rPr>
        <w:t>z.v.</w:t>
      </w:r>
      <w:r w:rsidRPr="00984335">
        <w:rPr>
          <w:rFonts w:ascii="Times New Roman" w:hAnsi="Times New Roman"/>
          <w:sz w:val="24"/>
          <w:szCs w:val="24"/>
        </w:rPr>
        <w:tab/>
      </w:r>
    </w:p>
    <w:tbl>
      <w:tblPr>
        <w:tblW w:w="0" w:type="auto"/>
        <w:tblLook w:val="04A0"/>
      </w:tblPr>
      <w:tblGrid>
        <w:gridCol w:w="6062"/>
        <w:gridCol w:w="4206"/>
      </w:tblGrid>
      <w:tr w:rsidR="00EB0CC2" w:rsidRPr="0063124B" w:rsidTr="00013A54">
        <w:trPr>
          <w:trHeight w:val="850"/>
        </w:trPr>
        <w:tc>
          <w:tcPr>
            <w:tcW w:w="6062" w:type="dxa"/>
            <w:tcBorders>
              <w:right w:val="single" w:sz="4" w:space="0" w:color="auto"/>
            </w:tcBorders>
          </w:tcPr>
          <w:p w:rsidR="00EB0CC2" w:rsidRPr="0063124B" w:rsidRDefault="00EB0CC2" w:rsidP="00EB0CC2">
            <w:pPr>
              <w:spacing w:after="0" w:line="240" w:lineRule="auto"/>
              <w:jc w:val="right"/>
              <w:rPr>
                <w:rFonts w:ascii="Times New Roman" w:hAnsi="Times New Roman"/>
                <w:sz w:val="24"/>
                <w:szCs w:val="24"/>
              </w:rPr>
            </w:pPr>
            <w:r w:rsidRPr="0063124B">
              <w:rPr>
                <w:rFonts w:ascii="Times New Roman" w:hAnsi="Times New Roman"/>
                <w:sz w:val="24"/>
                <w:szCs w:val="24"/>
              </w:rPr>
              <w:t>Reģistrācija NMP dienestā:</w:t>
            </w:r>
          </w:p>
          <w:p w:rsidR="00EB0CC2" w:rsidRPr="0063124B" w:rsidRDefault="00EB0CC2" w:rsidP="00EB0CC2">
            <w:pPr>
              <w:spacing w:after="0" w:line="240" w:lineRule="auto"/>
              <w:jc w:val="both"/>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tcPr>
          <w:p w:rsidR="00EB0CC2" w:rsidRPr="0063124B" w:rsidRDefault="00EB0CC2" w:rsidP="00EB0CC2">
            <w:pPr>
              <w:spacing w:after="0" w:line="240" w:lineRule="auto"/>
              <w:jc w:val="both"/>
              <w:rPr>
                <w:rFonts w:ascii="Times New Roman" w:hAnsi="Times New Roman"/>
                <w:sz w:val="24"/>
                <w:szCs w:val="24"/>
              </w:rPr>
            </w:pPr>
          </w:p>
        </w:tc>
      </w:tr>
    </w:tbl>
    <w:p w:rsidR="00013A54" w:rsidRDefault="00013A54" w:rsidP="00D12F87">
      <w:pPr>
        <w:spacing w:after="0" w:line="240" w:lineRule="auto"/>
        <w:jc w:val="both"/>
        <w:rPr>
          <w:rFonts w:ascii="Times New Roman" w:hAnsi="Times New Roman"/>
          <w:b/>
          <w:i/>
          <w:sz w:val="20"/>
          <w:szCs w:val="20"/>
        </w:rPr>
      </w:pPr>
    </w:p>
    <w:p w:rsidR="00D12F87" w:rsidRDefault="00D12F87" w:rsidP="00D12F87">
      <w:pPr>
        <w:spacing w:after="0" w:line="240" w:lineRule="auto"/>
        <w:jc w:val="both"/>
        <w:rPr>
          <w:rFonts w:ascii="Times New Roman" w:hAnsi="Times New Roman"/>
          <w:b/>
          <w:i/>
          <w:sz w:val="20"/>
          <w:szCs w:val="20"/>
        </w:rPr>
      </w:pPr>
      <w:r w:rsidRPr="00BA7859">
        <w:rPr>
          <w:rFonts w:ascii="Times New Roman" w:hAnsi="Times New Roman"/>
          <w:b/>
          <w:i/>
          <w:sz w:val="20"/>
          <w:szCs w:val="20"/>
        </w:rPr>
        <w:t>Informācija iesniedzējam!</w:t>
      </w:r>
    </w:p>
    <w:p w:rsidR="00BD6259" w:rsidRPr="00A03F17" w:rsidRDefault="00BD6259" w:rsidP="00BD6259">
      <w:pPr>
        <w:spacing w:after="0" w:line="240" w:lineRule="auto"/>
        <w:rPr>
          <w:rFonts w:ascii="Times New Roman" w:hAnsi="Times New Roman"/>
          <w:i/>
          <w:sz w:val="20"/>
          <w:szCs w:val="20"/>
        </w:rPr>
      </w:pPr>
      <w:r w:rsidRPr="00A03F17">
        <w:rPr>
          <w:rFonts w:ascii="Times New Roman" w:hAnsi="Times New Roman"/>
          <w:i/>
          <w:sz w:val="20"/>
          <w:szCs w:val="20"/>
        </w:rPr>
        <w:t xml:space="preserve">Aizpildīto iesniegumu aicinām nosūtīt uz e-pastu </w:t>
      </w:r>
      <w:hyperlink r:id="rId8" w:history="1">
        <w:r w:rsidRPr="00A03F17">
          <w:rPr>
            <w:rStyle w:val="Hyperlink"/>
            <w:rFonts w:ascii="Times New Roman" w:hAnsi="Times New Roman"/>
            <w:i/>
            <w:sz w:val="20"/>
            <w:szCs w:val="20"/>
          </w:rPr>
          <w:t>nmpd@nmpd.gov.lv</w:t>
        </w:r>
      </w:hyperlink>
      <w:r w:rsidRPr="00A03F17">
        <w:rPr>
          <w:rFonts w:ascii="Times New Roman" w:hAnsi="Times New Roman"/>
          <w:i/>
          <w:sz w:val="20"/>
          <w:szCs w:val="20"/>
        </w:rPr>
        <w:t xml:space="preserve"> vai faksu: 67709176</w:t>
      </w:r>
    </w:p>
    <w:p w:rsidR="00BD6259" w:rsidRDefault="00BD6259" w:rsidP="00BD6259">
      <w:pPr>
        <w:spacing w:after="0" w:line="240" w:lineRule="auto"/>
        <w:jc w:val="both"/>
        <w:rPr>
          <w:rFonts w:ascii="Times New Roman" w:hAnsi="Times New Roman"/>
          <w:i/>
          <w:sz w:val="20"/>
          <w:szCs w:val="20"/>
        </w:rPr>
      </w:pPr>
      <w:r>
        <w:rPr>
          <w:rFonts w:ascii="Times New Roman" w:hAnsi="Times New Roman"/>
          <w:i/>
          <w:sz w:val="20"/>
          <w:szCs w:val="20"/>
        </w:rPr>
        <w:t xml:space="preserve">Pēc iesnieguma saņemšanas Jums </w:t>
      </w:r>
      <w:r w:rsidRPr="00A03F17">
        <w:rPr>
          <w:rFonts w:ascii="Times New Roman" w:hAnsi="Times New Roman"/>
          <w:i/>
          <w:sz w:val="20"/>
          <w:szCs w:val="20"/>
        </w:rPr>
        <w:t>nosūtīs rēķin</w:t>
      </w:r>
      <w:r>
        <w:rPr>
          <w:rFonts w:ascii="Times New Roman" w:hAnsi="Times New Roman"/>
          <w:i/>
          <w:sz w:val="20"/>
          <w:szCs w:val="20"/>
        </w:rPr>
        <w:t>u</w:t>
      </w:r>
      <w:r w:rsidRPr="00A03F17">
        <w:rPr>
          <w:rFonts w:ascii="Times New Roman" w:hAnsi="Times New Roman"/>
          <w:i/>
          <w:sz w:val="20"/>
          <w:szCs w:val="20"/>
        </w:rPr>
        <w:t xml:space="preserve"> par atbilstības novērtēšanu, </w:t>
      </w:r>
      <w:r>
        <w:rPr>
          <w:rFonts w:ascii="Times New Roman" w:hAnsi="Times New Roman"/>
          <w:i/>
          <w:sz w:val="20"/>
          <w:szCs w:val="20"/>
        </w:rPr>
        <w:t xml:space="preserve">kas </w:t>
      </w:r>
      <w:r w:rsidRPr="00A03F17">
        <w:rPr>
          <w:rFonts w:ascii="Times New Roman" w:hAnsi="Times New Roman"/>
          <w:i/>
          <w:sz w:val="20"/>
          <w:szCs w:val="20"/>
        </w:rPr>
        <w:t>saskaņā ar NMP dienesta maksas pakalpojumu cenrādi</w:t>
      </w:r>
      <w:r>
        <w:rPr>
          <w:rFonts w:ascii="Times New Roman" w:hAnsi="Times New Roman"/>
          <w:i/>
          <w:sz w:val="20"/>
          <w:szCs w:val="20"/>
        </w:rPr>
        <w:t xml:space="preserve"> ir EUR</w:t>
      </w:r>
      <w:r w:rsidRPr="00840B5E">
        <w:rPr>
          <w:rFonts w:ascii="Times New Roman" w:hAnsi="Times New Roman"/>
          <w:i/>
          <w:sz w:val="20"/>
          <w:szCs w:val="20"/>
        </w:rPr>
        <w:t xml:space="preserve"> </w:t>
      </w:r>
      <w:r w:rsidRPr="001B493A">
        <w:rPr>
          <w:rFonts w:ascii="Times New Roman" w:hAnsi="Times New Roman"/>
          <w:i/>
          <w:sz w:val="20"/>
          <w:szCs w:val="20"/>
        </w:rPr>
        <w:t>516,56 (pieci simti sešpadsmit euro piecdesmit seši centi).</w:t>
      </w:r>
      <w:r w:rsidRPr="002758CB">
        <w:rPr>
          <w:rFonts w:ascii="Times New Roman" w:hAnsi="Times New Roman"/>
          <w:i/>
          <w:sz w:val="20"/>
          <w:szCs w:val="20"/>
        </w:rPr>
        <w:t xml:space="preserve"> </w:t>
      </w:r>
      <w:r w:rsidRPr="00A03F17">
        <w:rPr>
          <w:rFonts w:ascii="Times New Roman" w:hAnsi="Times New Roman"/>
          <w:i/>
          <w:sz w:val="20"/>
          <w:szCs w:val="20"/>
        </w:rPr>
        <w:t>Pēc apmaksas veikšanas Jūsu iesniegum</w:t>
      </w:r>
      <w:r>
        <w:rPr>
          <w:rFonts w:ascii="Times New Roman" w:hAnsi="Times New Roman"/>
          <w:i/>
          <w:sz w:val="20"/>
          <w:szCs w:val="20"/>
        </w:rPr>
        <w:t>s tiks</w:t>
      </w:r>
      <w:r w:rsidRPr="00A03F17">
        <w:rPr>
          <w:rFonts w:ascii="Times New Roman" w:hAnsi="Times New Roman"/>
          <w:i/>
          <w:sz w:val="20"/>
          <w:szCs w:val="20"/>
        </w:rPr>
        <w:t xml:space="preserve"> izskatī</w:t>
      </w:r>
      <w:r>
        <w:rPr>
          <w:rFonts w:ascii="Times New Roman" w:hAnsi="Times New Roman"/>
          <w:i/>
          <w:sz w:val="20"/>
          <w:szCs w:val="20"/>
        </w:rPr>
        <w:t>t</w:t>
      </w:r>
      <w:r w:rsidRPr="00A03F17">
        <w:rPr>
          <w:rFonts w:ascii="Times New Roman" w:hAnsi="Times New Roman"/>
          <w:i/>
          <w:sz w:val="20"/>
          <w:szCs w:val="20"/>
        </w:rPr>
        <w:t xml:space="preserve">s kārtējā Pirmās palīdzības sniegšanas apmācīttiesīgo privātpersonu atbilstības novērtēšanas </w:t>
      </w:r>
      <w:r>
        <w:rPr>
          <w:rFonts w:ascii="Times New Roman" w:hAnsi="Times New Roman"/>
          <w:i/>
          <w:sz w:val="20"/>
          <w:szCs w:val="20"/>
        </w:rPr>
        <w:t>k</w:t>
      </w:r>
      <w:r w:rsidRPr="00A03F17">
        <w:rPr>
          <w:rFonts w:ascii="Times New Roman" w:hAnsi="Times New Roman"/>
          <w:i/>
          <w:sz w:val="20"/>
          <w:szCs w:val="20"/>
        </w:rPr>
        <w:t>omisijas</w:t>
      </w:r>
      <w:r w:rsidRPr="00A03F17">
        <w:rPr>
          <w:rFonts w:ascii="Times New Roman" w:hAnsi="Times New Roman"/>
          <w:b/>
          <w:sz w:val="20"/>
          <w:szCs w:val="20"/>
        </w:rPr>
        <w:t xml:space="preserve"> </w:t>
      </w:r>
      <w:r w:rsidRPr="00A03F17">
        <w:rPr>
          <w:rFonts w:ascii="Times New Roman" w:hAnsi="Times New Roman"/>
          <w:i/>
          <w:sz w:val="20"/>
          <w:szCs w:val="20"/>
        </w:rPr>
        <w:t>sēdē.</w:t>
      </w:r>
    </w:p>
    <w:p w:rsidR="00BD6259" w:rsidRDefault="00BD6259" w:rsidP="00BD6259">
      <w:pPr>
        <w:ind w:right="-1192"/>
        <w:rPr>
          <w:rFonts w:ascii="Times New Roman" w:hAnsi="Times New Roman"/>
          <w:i/>
          <w:iCs/>
          <w:color w:val="00B0F0"/>
          <w:sz w:val="20"/>
        </w:rPr>
      </w:pPr>
      <w:r>
        <w:rPr>
          <w:rFonts w:ascii="Times New Roman" w:hAnsi="Times New Roman"/>
          <w:i/>
          <w:sz w:val="20"/>
          <w:szCs w:val="20"/>
        </w:rPr>
        <w:t>Ar iesnieguma iesniegšanu apliecinu, ka esmu iepazinies ar NMP dienesta mājas lapā esošo informāciju par personas datu apstrādi.</w:t>
      </w:r>
      <w:r w:rsidRPr="004E7B80">
        <w:rPr>
          <w:rFonts w:ascii="Times New Roman" w:hAnsi="Times New Roman"/>
          <w:i/>
          <w:iCs/>
          <w:color w:val="00B0F0"/>
          <w:sz w:val="20"/>
        </w:rPr>
        <w:t xml:space="preserve"> </w:t>
      </w:r>
    </w:p>
    <w:sectPr w:rsidR="00BD6259" w:rsidSect="00EA7393">
      <w:headerReference w:type="even" r:id="rId9"/>
      <w:headerReference w:type="default" r:id="rId10"/>
      <w:footerReference w:type="even" r:id="rId11"/>
      <w:footerReference w:type="default" r:id="rId12"/>
      <w:headerReference w:type="first" r:id="rId13"/>
      <w:footerReference w:type="first" r:id="rId14"/>
      <w:pgSz w:w="11906" w:h="16838"/>
      <w:pgMar w:top="533" w:right="720" w:bottom="0"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819" w:rsidRDefault="00A00819" w:rsidP="001B5AFE">
      <w:pPr>
        <w:spacing w:after="0" w:line="240" w:lineRule="auto"/>
      </w:pPr>
      <w:r>
        <w:separator/>
      </w:r>
    </w:p>
  </w:endnote>
  <w:endnote w:type="continuationSeparator" w:id="0">
    <w:p w:rsidR="00A00819" w:rsidRDefault="00A00819" w:rsidP="001B5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6B" w:rsidRDefault="000D1E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9C" w:rsidRDefault="00E8319C" w:rsidP="00EA7393">
    <w:pPr>
      <w:pStyle w:val="Foote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tblGrid>
    <w:tr w:rsidR="00C73118" w:rsidTr="00EA3124">
      <w:tc>
        <w:tcPr>
          <w:tcW w:w="1526" w:type="dxa"/>
          <w:shd w:val="clear" w:color="auto" w:fill="auto"/>
        </w:tcPr>
        <w:p w:rsidR="00C73118" w:rsidRPr="00A03AD0" w:rsidRDefault="00C73118" w:rsidP="00EA7393">
          <w:pPr>
            <w:pStyle w:val="Footer"/>
            <w:spacing w:after="0" w:line="240" w:lineRule="auto"/>
            <w:rPr>
              <w:rFonts w:ascii="Arial Narrow" w:hAnsi="Arial Narrow"/>
              <w:sz w:val="16"/>
              <w:szCs w:val="16"/>
              <w:lang w:val="lv-LV"/>
            </w:rPr>
          </w:pPr>
          <w:r w:rsidRPr="00A03AD0">
            <w:rPr>
              <w:rFonts w:ascii="Arial Narrow" w:hAnsi="Arial Narrow"/>
              <w:sz w:val="20"/>
              <w:szCs w:val="20"/>
              <w:lang w:val="lv-LV"/>
            </w:rPr>
            <w:t>KM-</w:t>
          </w:r>
          <w:r w:rsidR="00EA7393">
            <w:rPr>
              <w:rFonts w:ascii="Arial Narrow" w:hAnsi="Arial Narrow"/>
              <w:sz w:val="20"/>
              <w:szCs w:val="20"/>
              <w:lang w:val="lv-LV"/>
            </w:rPr>
            <w:t>XXX</w:t>
          </w:r>
          <w:r w:rsidRPr="00A03AD0">
            <w:rPr>
              <w:rFonts w:ascii="Arial Narrow" w:hAnsi="Arial Narrow"/>
              <w:sz w:val="20"/>
              <w:szCs w:val="20"/>
              <w:lang w:val="lv-LV"/>
            </w:rPr>
            <w:t xml:space="preserve"> </w:t>
          </w:r>
          <w:r w:rsidR="00065D6C">
            <w:rPr>
              <w:rFonts w:ascii="Arial Narrow" w:hAnsi="Arial Narrow"/>
              <w:sz w:val="16"/>
              <w:szCs w:val="16"/>
              <w:lang w:val="lv-LV"/>
            </w:rPr>
            <w:t>versija 0</w:t>
          </w:r>
          <w:r w:rsidR="00EA7393">
            <w:rPr>
              <w:rFonts w:ascii="Arial Narrow" w:hAnsi="Arial Narrow"/>
              <w:sz w:val="16"/>
              <w:szCs w:val="16"/>
              <w:lang w:val="lv-LV"/>
            </w:rPr>
            <w:t>1</w:t>
          </w:r>
        </w:p>
      </w:tc>
    </w:tr>
  </w:tbl>
  <w:p w:rsidR="00C73118" w:rsidRDefault="00C73118" w:rsidP="00C73118">
    <w:pPr>
      <w:pStyle w:val="Footer"/>
    </w:pPr>
  </w:p>
  <w:p w:rsidR="00E8319C" w:rsidRDefault="00E831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05" w:rsidRDefault="00E67105">
    <w:pPr>
      <w:pStyle w:val="Footer"/>
      <w:jc w:val="right"/>
    </w:pPr>
    <w:fldSimple w:instr=" PAGE   \* MERGEFORMAT ">
      <w:r w:rsidR="001B493A">
        <w:rPr>
          <w:noProof/>
        </w:rPr>
        <w:t>1</w:t>
      </w:r>
    </w:fldSimpl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tblGrid>
    <w:tr w:rsidR="00C73118" w:rsidTr="00EA3124">
      <w:tc>
        <w:tcPr>
          <w:tcW w:w="1526" w:type="dxa"/>
          <w:shd w:val="clear" w:color="auto" w:fill="auto"/>
        </w:tcPr>
        <w:p w:rsidR="00C73118" w:rsidRPr="00A03AD0" w:rsidRDefault="00C73118" w:rsidP="000D1E6B">
          <w:pPr>
            <w:pStyle w:val="Footer"/>
            <w:spacing w:after="0" w:line="240" w:lineRule="auto"/>
            <w:rPr>
              <w:rFonts w:ascii="Arial Narrow" w:hAnsi="Arial Narrow"/>
              <w:sz w:val="16"/>
              <w:szCs w:val="16"/>
              <w:lang w:val="lv-LV"/>
            </w:rPr>
          </w:pPr>
          <w:r w:rsidRPr="00A03AD0">
            <w:rPr>
              <w:rFonts w:ascii="Arial Narrow" w:hAnsi="Arial Narrow"/>
              <w:sz w:val="20"/>
              <w:szCs w:val="20"/>
              <w:lang w:val="lv-LV"/>
            </w:rPr>
            <w:t xml:space="preserve">KM-2-11 </w:t>
          </w:r>
          <w:r w:rsidR="00065D6C">
            <w:rPr>
              <w:rFonts w:ascii="Arial Narrow" w:hAnsi="Arial Narrow"/>
              <w:sz w:val="16"/>
              <w:szCs w:val="16"/>
              <w:lang w:val="lv-LV"/>
            </w:rPr>
            <w:t>versija 0</w:t>
          </w:r>
          <w:r w:rsidR="000D1E6B">
            <w:rPr>
              <w:rFonts w:ascii="Arial Narrow" w:hAnsi="Arial Narrow"/>
              <w:sz w:val="16"/>
              <w:szCs w:val="16"/>
              <w:lang w:val="lv-LV"/>
            </w:rPr>
            <w:t>4</w:t>
          </w:r>
        </w:p>
      </w:tc>
    </w:tr>
  </w:tbl>
  <w:p w:rsidR="00C73118" w:rsidRDefault="00C73118">
    <w:pPr>
      <w:pStyle w:val="Footer"/>
      <w:jc w:val="right"/>
    </w:pPr>
  </w:p>
  <w:p w:rsidR="00E67105" w:rsidRDefault="00E671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819" w:rsidRDefault="00A00819" w:rsidP="001B5AFE">
      <w:pPr>
        <w:spacing w:after="0" w:line="240" w:lineRule="auto"/>
      </w:pPr>
      <w:r>
        <w:separator/>
      </w:r>
    </w:p>
  </w:footnote>
  <w:footnote w:type="continuationSeparator" w:id="0">
    <w:p w:rsidR="00A00819" w:rsidRDefault="00A00819" w:rsidP="001B5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6B" w:rsidRDefault="000D1E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6B" w:rsidRDefault="000D1E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03" w:rsidRDefault="00153C03" w:rsidP="00153C03">
    <w:pPr>
      <w:pStyle w:val="Header"/>
    </w:pPr>
    <w:r>
      <w:tab/>
    </w:r>
  </w:p>
  <w:p w:rsidR="00153C03" w:rsidRDefault="00153C03" w:rsidP="00C73118">
    <w:pPr>
      <w:pStyle w:val="Header"/>
      <w:tabs>
        <w:tab w:val="clear" w:pos="4153"/>
        <w:tab w:val="clear" w:pos="8306"/>
        <w:tab w:val="left" w:pos="94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20AE"/>
    <w:multiLevelType w:val="hybridMultilevel"/>
    <w:tmpl w:val="C602EB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44165A8"/>
    <w:multiLevelType w:val="hybridMultilevel"/>
    <w:tmpl w:val="8408C1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FCF7A34"/>
    <w:multiLevelType w:val="hybridMultilevel"/>
    <w:tmpl w:val="FDE619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0300B58"/>
    <w:multiLevelType w:val="hybridMultilevel"/>
    <w:tmpl w:val="E1C619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D31938"/>
    <w:rsid w:val="00013A54"/>
    <w:rsid w:val="000230B2"/>
    <w:rsid w:val="00026206"/>
    <w:rsid w:val="00026C34"/>
    <w:rsid w:val="00033337"/>
    <w:rsid w:val="00053AD0"/>
    <w:rsid w:val="00065D6C"/>
    <w:rsid w:val="00071520"/>
    <w:rsid w:val="00077D45"/>
    <w:rsid w:val="000961EB"/>
    <w:rsid w:val="000A2BB7"/>
    <w:rsid w:val="000B7B19"/>
    <w:rsid w:val="000D1E6B"/>
    <w:rsid w:val="000F1F81"/>
    <w:rsid w:val="000F78A3"/>
    <w:rsid w:val="0014111A"/>
    <w:rsid w:val="00144685"/>
    <w:rsid w:val="00153C03"/>
    <w:rsid w:val="00157D04"/>
    <w:rsid w:val="00187DAA"/>
    <w:rsid w:val="001A5A3F"/>
    <w:rsid w:val="001B493A"/>
    <w:rsid w:val="001B5AFE"/>
    <w:rsid w:val="001C4AEB"/>
    <w:rsid w:val="001D5C6B"/>
    <w:rsid w:val="001E5686"/>
    <w:rsid w:val="00233E49"/>
    <w:rsid w:val="002758CB"/>
    <w:rsid w:val="002838F8"/>
    <w:rsid w:val="0029165D"/>
    <w:rsid w:val="002C1F49"/>
    <w:rsid w:val="002D2DA6"/>
    <w:rsid w:val="002D3253"/>
    <w:rsid w:val="002D35E7"/>
    <w:rsid w:val="002D3B5C"/>
    <w:rsid w:val="002E0257"/>
    <w:rsid w:val="002E103E"/>
    <w:rsid w:val="00300F22"/>
    <w:rsid w:val="00305A85"/>
    <w:rsid w:val="0032732D"/>
    <w:rsid w:val="003317E5"/>
    <w:rsid w:val="00374A01"/>
    <w:rsid w:val="003866C9"/>
    <w:rsid w:val="003900D2"/>
    <w:rsid w:val="0039076F"/>
    <w:rsid w:val="003949D2"/>
    <w:rsid w:val="003A2320"/>
    <w:rsid w:val="003A570D"/>
    <w:rsid w:val="003B6509"/>
    <w:rsid w:val="003C72DC"/>
    <w:rsid w:val="003D41EE"/>
    <w:rsid w:val="003D5CBF"/>
    <w:rsid w:val="003D5CF7"/>
    <w:rsid w:val="003D7795"/>
    <w:rsid w:val="003E26F8"/>
    <w:rsid w:val="00440585"/>
    <w:rsid w:val="00441C46"/>
    <w:rsid w:val="004451A4"/>
    <w:rsid w:val="0045125D"/>
    <w:rsid w:val="00463F08"/>
    <w:rsid w:val="004A1DC5"/>
    <w:rsid w:val="004D22D9"/>
    <w:rsid w:val="004E0766"/>
    <w:rsid w:val="004F0235"/>
    <w:rsid w:val="00513C1C"/>
    <w:rsid w:val="00551CAB"/>
    <w:rsid w:val="00564545"/>
    <w:rsid w:val="005746C6"/>
    <w:rsid w:val="0057478A"/>
    <w:rsid w:val="00584693"/>
    <w:rsid w:val="005A7D8E"/>
    <w:rsid w:val="005C1C58"/>
    <w:rsid w:val="005F5A93"/>
    <w:rsid w:val="00602ADB"/>
    <w:rsid w:val="00602EEE"/>
    <w:rsid w:val="0060392D"/>
    <w:rsid w:val="006111ED"/>
    <w:rsid w:val="006127C7"/>
    <w:rsid w:val="006212C8"/>
    <w:rsid w:val="006219D8"/>
    <w:rsid w:val="00631D05"/>
    <w:rsid w:val="0065200A"/>
    <w:rsid w:val="00656836"/>
    <w:rsid w:val="00663102"/>
    <w:rsid w:val="00686306"/>
    <w:rsid w:val="00696D10"/>
    <w:rsid w:val="006B624B"/>
    <w:rsid w:val="006C5B6A"/>
    <w:rsid w:val="006D0921"/>
    <w:rsid w:val="006D0A89"/>
    <w:rsid w:val="006D5161"/>
    <w:rsid w:val="006D5C24"/>
    <w:rsid w:val="006E33AC"/>
    <w:rsid w:val="00701088"/>
    <w:rsid w:val="00713683"/>
    <w:rsid w:val="00716402"/>
    <w:rsid w:val="00716AC0"/>
    <w:rsid w:val="00737631"/>
    <w:rsid w:val="00754683"/>
    <w:rsid w:val="00761298"/>
    <w:rsid w:val="007747C3"/>
    <w:rsid w:val="00791B71"/>
    <w:rsid w:val="007E71F4"/>
    <w:rsid w:val="00803DF8"/>
    <w:rsid w:val="00840B5E"/>
    <w:rsid w:val="00843DC8"/>
    <w:rsid w:val="00867C70"/>
    <w:rsid w:val="008778D6"/>
    <w:rsid w:val="008F606D"/>
    <w:rsid w:val="0093177A"/>
    <w:rsid w:val="00935C6B"/>
    <w:rsid w:val="0095368C"/>
    <w:rsid w:val="00966F6A"/>
    <w:rsid w:val="00970BD9"/>
    <w:rsid w:val="00984335"/>
    <w:rsid w:val="009B18C8"/>
    <w:rsid w:val="009E359E"/>
    <w:rsid w:val="009E4DDA"/>
    <w:rsid w:val="00A00819"/>
    <w:rsid w:val="00A02FE7"/>
    <w:rsid w:val="00A03AD0"/>
    <w:rsid w:val="00A068AA"/>
    <w:rsid w:val="00A12B72"/>
    <w:rsid w:val="00A358E8"/>
    <w:rsid w:val="00A5160F"/>
    <w:rsid w:val="00A56D06"/>
    <w:rsid w:val="00A625C1"/>
    <w:rsid w:val="00AA3833"/>
    <w:rsid w:val="00AC0279"/>
    <w:rsid w:val="00AC2CDF"/>
    <w:rsid w:val="00AD3339"/>
    <w:rsid w:val="00AD49FF"/>
    <w:rsid w:val="00B13EA2"/>
    <w:rsid w:val="00B20519"/>
    <w:rsid w:val="00B32423"/>
    <w:rsid w:val="00B43F6D"/>
    <w:rsid w:val="00B94EE2"/>
    <w:rsid w:val="00BA66A9"/>
    <w:rsid w:val="00BB32CE"/>
    <w:rsid w:val="00BB5AEB"/>
    <w:rsid w:val="00BC24E3"/>
    <w:rsid w:val="00BD2A73"/>
    <w:rsid w:val="00BD424E"/>
    <w:rsid w:val="00BD6259"/>
    <w:rsid w:val="00C1226D"/>
    <w:rsid w:val="00C2510D"/>
    <w:rsid w:val="00C64761"/>
    <w:rsid w:val="00C73118"/>
    <w:rsid w:val="00C73F97"/>
    <w:rsid w:val="00C83FD3"/>
    <w:rsid w:val="00CB7807"/>
    <w:rsid w:val="00CC2DDF"/>
    <w:rsid w:val="00CC58B3"/>
    <w:rsid w:val="00D12F87"/>
    <w:rsid w:val="00D178A7"/>
    <w:rsid w:val="00D274B2"/>
    <w:rsid w:val="00D31938"/>
    <w:rsid w:val="00D711EB"/>
    <w:rsid w:val="00D8383A"/>
    <w:rsid w:val="00D8401E"/>
    <w:rsid w:val="00DA7245"/>
    <w:rsid w:val="00DD55C5"/>
    <w:rsid w:val="00DE04E2"/>
    <w:rsid w:val="00DF71E3"/>
    <w:rsid w:val="00E0069E"/>
    <w:rsid w:val="00E00C81"/>
    <w:rsid w:val="00E1530C"/>
    <w:rsid w:val="00E35CD0"/>
    <w:rsid w:val="00E41C53"/>
    <w:rsid w:val="00E4387D"/>
    <w:rsid w:val="00E53EBE"/>
    <w:rsid w:val="00E61C0E"/>
    <w:rsid w:val="00E67105"/>
    <w:rsid w:val="00E73558"/>
    <w:rsid w:val="00E82E95"/>
    <w:rsid w:val="00E8319C"/>
    <w:rsid w:val="00EA3124"/>
    <w:rsid w:val="00EA7393"/>
    <w:rsid w:val="00EB0CC2"/>
    <w:rsid w:val="00EB3270"/>
    <w:rsid w:val="00F01F38"/>
    <w:rsid w:val="00F1629D"/>
    <w:rsid w:val="00F338D7"/>
    <w:rsid w:val="00F47769"/>
    <w:rsid w:val="00F47EC2"/>
    <w:rsid w:val="00F54972"/>
    <w:rsid w:val="00F54ED1"/>
    <w:rsid w:val="00F7022C"/>
    <w:rsid w:val="00F918AF"/>
    <w:rsid w:val="00F91D8D"/>
    <w:rsid w:val="00F94947"/>
    <w:rsid w:val="00FC17AE"/>
    <w:rsid w:val="00FD7B7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6C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0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54ED1"/>
    <w:rPr>
      <w:color w:val="0000FF"/>
      <w:u w:val="single"/>
    </w:rPr>
  </w:style>
  <w:style w:type="paragraph" w:styleId="Header">
    <w:name w:val="header"/>
    <w:basedOn w:val="Normal"/>
    <w:link w:val="HeaderChar"/>
    <w:uiPriority w:val="99"/>
    <w:unhideWhenUsed/>
    <w:rsid w:val="001B5AFE"/>
    <w:pPr>
      <w:tabs>
        <w:tab w:val="center" w:pos="4153"/>
        <w:tab w:val="right" w:pos="8306"/>
      </w:tabs>
    </w:pPr>
    <w:rPr>
      <w:lang/>
    </w:rPr>
  </w:style>
  <w:style w:type="character" w:customStyle="1" w:styleId="HeaderChar">
    <w:name w:val="Header Char"/>
    <w:link w:val="Header"/>
    <w:uiPriority w:val="99"/>
    <w:rsid w:val="001B5AFE"/>
    <w:rPr>
      <w:sz w:val="22"/>
      <w:szCs w:val="22"/>
      <w:lang w:eastAsia="en-US"/>
    </w:rPr>
  </w:style>
  <w:style w:type="paragraph" w:styleId="Footer">
    <w:name w:val="footer"/>
    <w:basedOn w:val="Normal"/>
    <w:link w:val="FooterChar"/>
    <w:uiPriority w:val="99"/>
    <w:unhideWhenUsed/>
    <w:rsid w:val="001B5AFE"/>
    <w:pPr>
      <w:tabs>
        <w:tab w:val="center" w:pos="4153"/>
        <w:tab w:val="right" w:pos="8306"/>
      </w:tabs>
    </w:pPr>
    <w:rPr>
      <w:lang/>
    </w:rPr>
  </w:style>
  <w:style w:type="character" w:customStyle="1" w:styleId="FooterChar">
    <w:name w:val="Footer Char"/>
    <w:link w:val="Footer"/>
    <w:uiPriority w:val="99"/>
    <w:rsid w:val="001B5AFE"/>
    <w:rPr>
      <w:sz w:val="22"/>
      <w:szCs w:val="22"/>
      <w:lang w:eastAsia="en-US"/>
    </w:rPr>
  </w:style>
  <w:style w:type="paragraph" w:styleId="BalloonText">
    <w:name w:val="Balloon Text"/>
    <w:basedOn w:val="Normal"/>
    <w:link w:val="BalloonTextChar"/>
    <w:uiPriority w:val="99"/>
    <w:semiHidden/>
    <w:unhideWhenUsed/>
    <w:rsid w:val="001B5AFE"/>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1B5AF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mpd@nmpd.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3F565-5FC0-497D-8C19-09FBDF12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1454</Words>
  <Characters>829</Characters>
  <Application>Microsoft Office Word</Application>
  <DocSecurity>0</DocSecurity>
  <Lines>6</Lines>
  <Paragraphs>4</Paragraphs>
  <ScaleCrop>false</ScaleCrop>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lolita.krumina</dc:creator>
  <cp:lastModifiedBy>lolita.krumina</cp:lastModifiedBy>
  <cp:revision>2</cp:revision>
  <cp:lastPrinted>2018-01-17T12:45:00Z</cp:lastPrinted>
  <dcterms:created xsi:type="dcterms:W3CDTF">2019-09-11T08:31:00Z</dcterms:created>
  <dcterms:modified xsi:type="dcterms:W3CDTF">2019-09-11T08:31:00Z</dcterms:modified>
</cp:coreProperties>
</file>